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4C" w:rsidRDefault="00E1454C" w:rsidP="00E1454C">
      <w:r>
        <w:t>Zákonní zástupci dítěte jsou povinni oznámit předem známou nepřítomnost dítěte, není-li nepřítomnost předem známá, omluví dítě neprodleně.</w:t>
      </w:r>
    </w:p>
    <w:p w:rsidR="00E1454C" w:rsidRDefault="00E1454C" w:rsidP="00E1454C">
      <w:pPr>
        <w:rPr>
          <w:rStyle w:val="Odkaznakoment"/>
        </w:rPr>
      </w:pPr>
    </w:p>
    <w:p w:rsidR="00E1454C" w:rsidRDefault="00E1454C" w:rsidP="00E1454C">
      <w:pPr>
        <w:rPr>
          <w:color w:val="000000"/>
        </w:rPr>
      </w:pPr>
      <w:r>
        <w:t xml:space="preserve">Zákonní zástupci </w:t>
      </w:r>
      <w:r>
        <w:rPr>
          <w:color w:val="000000"/>
        </w:rPr>
        <w:t xml:space="preserve">omlouvají děti na tentýž den nejpozději do </w:t>
      </w:r>
      <w:r>
        <w:rPr>
          <w:i/>
          <w:color w:val="000000"/>
        </w:rPr>
        <w:t>7,00 hod.,</w:t>
      </w:r>
      <w:r>
        <w:rPr>
          <w:color w:val="000000"/>
        </w:rPr>
        <w:t xml:space="preserve"> a to </w:t>
      </w:r>
      <w:r>
        <w:rPr>
          <w:i/>
          <w:color w:val="000000"/>
        </w:rPr>
        <w:t>telefonicky nebo e-mailem</w:t>
      </w:r>
      <w:r>
        <w:rPr>
          <w:color w:val="000000"/>
        </w:rPr>
        <w:t>. Na následující dny se děti omlouvají kdykoli v průběhu dne, osobně, telefonicky nebo e-mailem.</w:t>
      </w:r>
    </w:p>
    <w:p w:rsidR="00E1454C" w:rsidRDefault="00E1454C" w:rsidP="00E1454C">
      <w:pPr>
        <w:rPr>
          <w:color w:val="000000"/>
        </w:rPr>
      </w:pPr>
    </w:p>
    <w:p w:rsidR="00E1454C" w:rsidRDefault="00E1454C" w:rsidP="00E1454C">
      <w:r>
        <w:t>Pokud je zákonnému zástupci dopředu známá krátkodobá nepřítomnost dítěte při vzdělávání v mateřské škole, oznámí tuto skutečnost včetně uvedení důvodu a doby nepřítomnosti dítěte v dostatečném předstihu telefonicky, e-mailem nebo osobně mateřské škole.</w:t>
      </w:r>
    </w:p>
    <w:p w:rsidR="00E1454C" w:rsidRDefault="00E1454C" w:rsidP="00E1454C"/>
    <w:p w:rsidR="00E1454C" w:rsidRDefault="00E1454C" w:rsidP="00E1454C">
      <w:pPr>
        <w:rPr>
          <w:bCs/>
        </w:rPr>
      </w:pPr>
      <w:r>
        <w:rPr>
          <w:bCs/>
        </w:rPr>
        <w:t>Dítě přihlášené k celodennímu pobytu v mateřské škole má právo denně odebrat dopolední svačinu, oběd a odpolední svačinu. Kromě jídel zajišťuje jídelna pitný režim (čaje, ovocné šťávy, vitamínové nápoje, minerálky). Děti mají možnost pitného režimu v průběhu celého pobytu v mateřské škole v samoobslužném režimu podle vlastního pocitu žízně.</w:t>
      </w:r>
    </w:p>
    <w:p w:rsidR="00E1454C" w:rsidRDefault="00E1454C" w:rsidP="00E1454C">
      <w:pPr>
        <w:rPr>
          <w:bCs/>
        </w:rPr>
      </w:pPr>
    </w:p>
    <w:p w:rsidR="00E1454C" w:rsidRDefault="00E1454C" w:rsidP="00E1454C">
      <w:pPr>
        <w:rPr>
          <w:bCs/>
        </w:rPr>
      </w:pPr>
      <w:r>
        <w:rPr>
          <w:bCs/>
        </w:rPr>
        <w:t>Přihlašování a odhlašování obědů se provádí den předem nebo v daný den do 7.00 hodin.</w:t>
      </w:r>
    </w:p>
    <w:p w:rsidR="00E1454C" w:rsidRDefault="00E1454C" w:rsidP="00E1454C">
      <w:pPr>
        <w:rPr>
          <w:bCs/>
        </w:rPr>
      </w:pPr>
    </w:p>
    <w:p w:rsidR="00E1454C" w:rsidRDefault="00E1454C" w:rsidP="00E1454C">
      <w:pPr>
        <w:rPr>
          <w:bCs/>
        </w:rPr>
      </w:pPr>
      <w:r>
        <w:rPr>
          <w:bCs/>
        </w:rPr>
        <w:t>Při onemocnění dítěte si lze vyzvednout oběd pouze první den nemoci dítěte do 12.30 hodin, na ostatní dny je nutno dítě ze stravování odhlásit.</w:t>
      </w:r>
    </w:p>
    <w:p w:rsidR="00E1454C" w:rsidRDefault="00E1454C" w:rsidP="00E1454C">
      <w:pPr>
        <w:rPr>
          <w:bCs/>
        </w:rPr>
      </w:pPr>
    </w:p>
    <w:p w:rsidR="00E1454C" w:rsidRDefault="00E1454C" w:rsidP="00E1454C">
      <w:pPr>
        <w:rPr>
          <w:bCs/>
        </w:rPr>
      </w:pPr>
      <w:r>
        <w:rPr>
          <w:bCs/>
        </w:rPr>
        <w:t>Odhlašování obědů provádí zákonný zástupce dítěte elektronicky nebo telefonicky. Neodhlášené obědy propadají.</w:t>
      </w:r>
    </w:p>
    <w:p w:rsidR="00E1454C" w:rsidRDefault="00E1454C" w:rsidP="00E1454C"/>
    <w:p w:rsidR="001D1ABB" w:rsidRDefault="001D1ABB">
      <w:bookmarkStart w:id="0" w:name="_GoBack"/>
      <w:bookmarkEnd w:id="0"/>
    </w:p>
    <w:sectPr w:rsidR="001D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4C"/>
    <w:rsid w:val="001D1ABB"/>
    <w:rsid w:val="00580312"/>
    <w:rsid w:val="006A152D"/>
    <w:rsid w:val="00E1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E1454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E145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2022-08-30T18:29:00Z</dcterms:created>
  <dcterms:modified xsi:type="dcterms:W3CDTF">2022-08-30T18:29:00Z</dcterms:modified>
</cp:coreProperties>
</file>