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1B914" w14:textId="77777777" w:rsidR="00742BAD" w:rsidRPr="00DD2FFF" w:rsidRDefault="00742BAD" w:rsidP="00FD3449">
      <w:pPr>
        <w:spacing w:line="276" w:lineRule="auto"/>
        <w:jc w:val="center"/>
        <w:rPr>
          <w:rFonts w:ascii="Trebuchet MS" w:hAnsi="Trebuchet MS" w:cs="Times New Roman"/>
          <w:b/>
          <w:color w:val="000000" w:themeColor="text1"/>
        </w:rPr>
      </w:pPr>
      <w:r w:rsidRPr="00DD2FFF">
        <w:rPr>
          <w:rFonts w:ascii="Trebuchet MS" w:hAnsi="Trebuchet MS" w:cs="Times New Roman"/>
          <w:b/>
          <w:color w:val="000000" w:themeColor="text1"/>
        </w:rPr>
        <w:t>INFORMACE O ZPRACOVÁNÍ OSOBNÍCH ÚDAJÚ</w:t>
      </w:r>
    </w:p>
    <w:p w14:paraId="1826287B" w14:textId="77777777" w:rsidR="00742BAD" w:rsidRPr="00DD2FFF" w:rsidRDefault="00742BAD" w:rsidP="00742BAD">
      <w:pPr>
        <w:spacing w:line="276" w:lineRule="auto"/>
        <w:rPr>
          <w:rFonts w:ascii="Trebuchet MS" w:hAnsi="Trebuchet MS" w:cs="Times New Roman"/>
          <w:b/>
          <w:color w:val="000000" w:themeColor="text1"/>
          <w:sz w:val="20"/>
          <w:szCs w:val="20"/>
        </w:rPr>
      </w:pPr>
    </w:p>
    <w:p w14:paraId="5ED5B1A8" w14:textId="639A7ABA" w:rsidR="00A05A3B" w:rsidRPr="00DD2FFF" w:rsidRDefault="00DD2FFF" w:rsidP="00A05A3B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Mateřská škola Klučov, okres Kolín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 xml:space="preserve">, IČO: </w:t>
      </w:r>
      <w:r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71009710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 xml:space="preserve">, se sídlem </w:t>
      </w:r>
      <w:r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Klučov 114, 282 01 Český Brod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DD318B" w:rsidRPr="00DD2FFF">
        <w:rPr>
          <w:rFonts w:ascii="Trebuchet MS" w:hAnsi="Trebuchet MS" w:cs="Times New Roman"/>
          <w:color w:val="000000" w:themeColor="text1"/>
          <w:sz w:val="20"/>
          <w:szCs w:val="20"/>
          <w:highlight w:val="yellow"/>
          <w:shd w:val="clear" w:color="auto" w:fill="FFFFFF"/>
        </w:rPr>
        <w:t xml:space="preserve"> 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</w:rPr>
        <w:t>jakožto správce osobních údajů, tímto informuje podnikatele – fyzickou osobu (dále jen „</w:t>
      </w:r>
      <w:r w:rsidR="00A05A3B" w:rsidRPr="00DD2FFF">
        <w:rPr>
          <w:rFonts w:ascii="Trebuchet MS" w:hAnsi="Trebuchet MS" w:cs="Times New Roman"/>
          <w:b/>
          <w:color w:val="000000" w:themeColor="text1"/>
          <w:sz w:val="20"/>
          <w:szCs w:val="20"/>
        </w:rPr>
        <w:t>subjekt údajů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“) o způsobu a rozsahu zpracování osobních údajů ze strany </w:t>
      </w: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v pozici smluvního partnera, včetně rozsahu práv subjektu údajů souvisejících se zpracováním jejich osobních údajů </w:t>
      </w: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14:paraId="470D6E2C" w14:textId="77777777" w:rsidR="00A05A3B" w:rsidRPr="00DD2FFF" w:rsidRDefault="00A05A3B" w:rsidP="00A05A3B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6948564A" w14:textId="4BBF210C" w:rsidR="00A05A3B" w:rsidRPr="00DD2FFF" w:rsidRDefault="00DD2FFF" w:rsidP="00A05A3B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Mš</w:t>
      </w:r>
      <w:proofErr w:type="spellEnd"/>
      <w:r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zpr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</w:rPr>
        <w:t>acovává osobní, výjimečně také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A05A3B" w:rsidRPr="00DD2FFF">
        <w:rPr>
          <w:rFonts w:ascii="Trebuchet MS" w:hAnsi="Trebuchet MS" w:cs="Times New Roman"/>
          <w:b/>
          <w:color w:val="000000" w:themeColor="text1"/>
          <w:sz w:val="20"/>
          <w:szCs w:val="20"/>
        </w:rPr>
        <w:t>GDPR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</w:rPr>
        <w:t>“) a dále v souladu s relevantními vnitrostátními právními předpisy v oblasti ochrany osobních údajů.</w:t>
      </w:r>
    </w:p>
    <w:p w14:paraId="17233997" w14:textId="77777777" w:rsidR="00A05A3B" w:rsidRPr="00DD2FFF" w:rsidRDefault="00A05A3B" w:rsidP="00A05A3B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3D650E21" w14:textId="50B1FF1A" w:rsidR="00A05A3B" w:rsidRPr="00DD2FFF" w:rsidRDefault="00DD2FFF" w:rsidP="00A05A3B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Mš</w:t>
      </w:r>
      <w:proofErr w:type="spellEnd"/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05A3B" w:rsidRPr="00DD2FFF">
        <w:rPr>
          <w:rFonts w:ascii="Trebuchet MS" w:hAnsi="Trebuchet MS" w:cs="Times New Roman"/>
          <w:color w:val="000000" w:themeColor="text1"/>
          <w:sz w:val="20"/>
          <w:szCs w:val="20"/>
        </w:rPr>
        <w:t>shromažďuje a zpracovává osobní údaje pouze v souladu se stanovenými účely a nezbytném rozsahu po dobu nezbytnou pro naplnění stanoveného účelu.</w:t>
      </w:r>
    </w:p>
    <w:p w14:paraId="4FF5D228" w14:textId="77777777" w:rsidR="00742BAD" w:rsidRPr="00DD2FFF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color w:val="000000" w:themeColor="text1"/>
        </w:rPr>
      </w:pPr>
    </w:p>
    <w:p w14:paraId="248C2FB6" w14:textId="77777777" w:rsidR="00742BAD" w:rsidRPr="00DD2FFF" w:rsidRDefault="00742BAD" w:rsidP="00742BAD">
      <w:pPr>
        <w:spacing w:line="276" w:lineRule="auto"/>
        <w:jc w:val="both"/>
        <w:textAlignment w:val="baseline"/>
        <w:rPr>
          <w:rFonts w:ascii="Trebuchet MS" w:hAnsi="Trebuchet MS" w:cs="Times New Roman"/>
          <w:b/>
          <w:color w:val="000000" w:themeColor="text1"/>
        </w:rPr>
      </w:pPr>
      <w:r w:rsidRPr="00DD2FFF">
        <w:rPr>
          <w:rFonts w:ascii="Trebuchet MS" w:hAnsi="Trebuchet MS" w:cs="Times New Roman"/>
          <w:b/>
          <w:color w:val="000000" w:themeColor="text1"/>
        </w:rPr>
        <w:t>Účel a právní základ pro zpracování osobních údajů</w:t>
      </w:r>
    </w:p>
    <w:p w14:paraId="310F112A" w14:textId="77777777" w:rsidR="00742BAD" w:rsidRPr="00DD2FFF" w:rsidRDefault="00742BAD" w:rsidP="00742BAD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color w:val="000000" w:themeColor="text1"/>
        </w:rPr>
      </w:pPr>
    </w:p>
    <w:p w14:paraId="2A124D01" w14:textId="77777777" w:rsidR="00742BAD" w:rsidRPr="00DD2FFF" w:rsidRDefault="00742BAD" w:rsidP="00D67F88">
      <w:pPr>
        <w:pStyle w:val="Odstavecseseznamem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b/>
          <w:i/>
          <w:color w:val="000000" w:themeColor="text1"/>
        </w:rPr>
      </w:pPr>
      <w:r w:rsidRPr="00DD2FFF">
        <w:rPr>
          <w:rFonts w:ascii="Trebuchet MS" w:hAnsi="Trebuchet MS" w:cs="Times New Roman"/>
          <w:b/>
          <w:i/>
          <w:color w:val="000000" w:themeColor="text1"/>
        </w:rPr>
        <w:t>Prezentace a propagace Organizace a marketing</w:t>
      </w:r>
    </w:p>
    <w:p w14:paraId="1B20E38D" w14:textId="77777777" w:rsidR="00742BAD" w:rsidRPr="00DD2FFF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i/>
          <w:color w:val="000000" w:themeColor="text1"/>
          <w:sz w:val="20"/>
          <w:szCs w:val="20"/>
        </w:rPr>
      </w:pPr>
    </w:p>
    <w:p w14:paraId="57C656F0" w14:textId="77777777" w:rsidR="00742BAD" w:rsidRPr="00DD2FFF" w:rsidRDefault="00742BAD" w:rsidP="00742BAD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  <w:u w:val="single"/>
        </w:rPr>
      </w:pPr>
      <w:r w:rsidRPr="00DD2FFF">
        <w:rPr>
          <w:rFonts w:ascii="Trebuchet MS" w:hAnsi="Trebuchet MS" w:cs="Times New Roman"/>
          <w:color w:val="000000" w:themeColor="text1"/>
          <w:sz w:val="20"/>
          <w:szCs w:val="20"/>
          <w:u w:val="single"/>
        </w:rPr>
        <w:t>souhlas se zpracováním osobních údajů</w:t>
      </w:r>
    </w:p>
    <w:p w14:paraId="6F02104C" w14:textId="74294991" w:rsidR="00742BAD" w:rsidRPr="00DD2FFF" w:rsidRDefault="00DD2FFF" w:rsidP="002A030C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>Mš</w:t>
      </w:r>
      <w:proofErr w:type="spellEnd"/>
      <w:r w:rsidR="004D0DE7" w:rsidRPr="00DD2FFF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  <w:t xml:space="preserve"> dále </w:t>
      </w:r>
      <w:r w:rsidR="004D0DE7"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shromažďuje a zpracovává osobní údaje subjektu údajů v rozsahu: fotografie, videa, zvukové záznamy, a to pouze na základě souhlasu uděleného ke zpracování osobních údajů a též bez souhlasu pouze v případech zpravodajství společenských, sportovních či jiných akcí pořádaných </w:t>
      </w:r>
      <w:r w:rsidRPr="00DD2FFF">
        <w:rPr>
          <w:rFonts w:ascii="Trebuchet MS" w:hAnsi="Trebuchet MS" w:cs="Times New Roman"/>
          <w:color w:val="000000" w:themeColor="text1"/>
          <w:sz w:val="20"/>
          <w:szCs w:val="20"/>
        </w:rPr>
        <w:t>mateřskou školou a obcí</w:t>
      </w:r>
      <w:r w:rsidR="004D0DE7" w:rsidRPr="00DD2FFF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14:paraId="051CB8EA" w14:textId="41F44C4D" w:rsidR="00EA35E5" w:rsidRPr="00CC57D1" w:rsidRDefault="00742BAD" w:rsidP="002A030C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</w:rPr>
      </w:pPr>
      <w:r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Tento souhlas může subjekt údajů kdykoliv odvolat, a to osobně na níže uvedené adresa </w:t>
      </w:r>
      <w:proofErr w:type="spellStart"/>
      <w:r w:rsidR="00DD2FFF"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nebo v listinné formě oznámením doručeným prostřednictvím níže uvedených kontaktních údajů.</w:t>
      </w:r>
    </w:p>
    <w:p w14:paraId="2464B1ED" w14:textId="0AE09F74" w:rsidR="00CC57D1" w:rsidRPr="00CC57D1" w:rsidRDefault="00CC57D1" w:rsidP="00CC57D1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 xml:space="preserve">    2)</w:t>
      </w: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ab/>
        <w:t xml:space="preserve">Soubory </w:t>
      </w:r>
      <w:proofErr w:type="spellStart"/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>cookies</w:t>
      </w:r>
      <w:proofErr w:type="spellEnd"/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používané na webových stránkách Organizace www.msklucov-estranky.cz)</w:t>
      </w:r>
    </w:p>
    <w:p w14:paraId="460A87A5" w14:textId="77777777" w:rsidR="00CC57D1" w:rsidRPr="00CC57D1" w:rsidRDefault="00CC57D1" w:rsidP="00CC57D1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></w:t>
      </w: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ab/>
        <w:t xml:space="preserve">Organizace používá na webových stránkách soubory </w:t>
      </w:r>
      <w:proofErr w:type="spellStart"/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>cookie</w:t>
      </w:r>
      <w:proofErr w:type="spellEnd"/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 xml:space="preserve"> na základě našeho oprávněného zájmu za účelem:</w:t>
      </w:r>
    </w:p>
    <w:p w14:paraId="1D02A7C6" w14:textId="77777777" w:rsidR="00CC57D1" w:rsidRPr="00CC57D1" w:rsidRDefault="00CC57D1" w:rsidP="00CC57D1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>o</w:t>
      </w: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ab/>
        <w:t xml:space="preserve">zajištění funkčnosti webu, </w:t>
      </w:r>
    </w:p>
    <w:p w14:paraId="3D382F04" w14:textId="09EB20D0" w:rsidR="00D67F88" w:rsidRPr="00CC57D1" w:rsidRDefault="00CC57D1" w:rsidP="00CC57D1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>o</w:t>
      </w:r>
      <w:r w:rsidRPr="00CC57D1">
        <w:rPr>
          <w:rFonts w:ascii="Trebuchet MS" w:hAnsi="Trebuchet MS" w:cs="Times New Roman"/>
          <w:color w:val="000000" w:themeColor="text1"/>
          <w:sz w:val="20"/>
          <w:szCs w:val="20"/>
        </w:rPr>
        <w:tab/>
        <w:t>měření návštěvnosti webu,</w:t>
      </w:r>
    </w:p>
    <w:p w14:paraId="6456E925" w14:textId="77777777" w:rsidR="00D67F88" w:rsidRPr="00CC57D1" w:rsidRDefault="00D67F88" w:rsidP="00D67F88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5637BA2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color w:val="000000" w:themeColor="text1"/>
        </w:rPr>
      </w:pPr>
      <w:r w:rsidRPr="00DD2FFF">
        <w:rPr>
          <w:rFonts w:ascii="Trebuchet MS" w:hAnsi="Trebuchet MS" w:cs="Times New Roman"/>
          <w:b/>
          <w:color w:val="000000" w:themeColor="text1"/>
        </w:rPr>
        <w:t>Zpracovatelé a příjemci</w:t>
      </w:r>
    </w:p>
    <w:p w14:paraId="048AE69F" w14:textId="76108F67" w:rsidR="00EA35E5" w:rsidRPr="00DD2FFF" w:rsidRDefault="00EA35E5" w:rsidP="00EA35E5">
      <w:pPr>
        <w:spacing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DD2FFF">
        <w:rPr>
          <w:rFonts w:ascii="Trebuchet MS" w:hAnsi="Trebuchet MS" w:cs="Times New Roman"/>
          <w:color w:val="000000" w:themeColor="text1"/>
          <w:sz w:val="20"/>
          <w:szCs w:val="20"/>
        </w:rPr>
        <w:t>Osobní údaje mohou být pro zajištění výše popsaných účelů vedle</w:t>
      </w:r>
      <w:r w:rsidR="0017564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proofErr w:type="spellStart"/>
      <w:r w:rsidR="00175649"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 jeho zaměstnanců zpracovávány také zpracovateli </w:t>
      </w:r>
      <w:proofErr w:type="spellStart"/>
      <w:r w:rsidR="00175649"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a to na základě smluv o zpracování osobních údajů uzavřených v souladu s GDPR. </w:t>
      </w:r>
    </w:p>
    <w:p w14:paraId="1C63BE43" w14:textId="2D718DAB" w:rsidR="00EA35E5" w:rsidRPr="00DD2FFF" w:rsidRDefault="00175649" w:rsidP="00EA35E5">
      <w:pPr>
        <w:spacing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 w:rsidR="00EA35E5" w:rsidRPr="00DD2FF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 w:rsidR="00CC57D1" w:rsidRPr="00CC57D1">
        <w:rPr>
          <w:rFonts w:ascii="Trebuchet MS" w:hAnsi="Trebuchet MS" w:cs="Times New Roman"/>
          <w:color w:val="000000" w:themeColor="text1"/>
          <w:sz w:val="20"/>
          <w:szCs w:val="20"/>
        </w:rPr>
        <w:t>Organizace dále předává osobní údaje v zákonem stanovených případech těmto subjektům: všechny stupně soudů, Policie ČR, Státní zastupitelství, Správa sociálního zabezpečení, zdravotní pojišťovny, Národní bezpečnostní úřad, exekutor, Krajský úřad Středočeského kraje (odvolací řízení).</w:t>
      </w:r>
    </w:p>
    <w:p w14:paraId="3986D9FF" w14:textId="77777777" w:rsidR="00EA35E5" w:rsidRPr="00DD2FFF" w:rsidRDefault="00EA35E5" w:rsidP="00EA35E5">
      <w:pPr>
        <w:spacing w:after="0" w:line="276" w:lineRule="auto"/>
        <w:jc w:val="both"/>
        <w:rPr>
          <w:rFonts w:ascii="Trebuchet MS" w:eastAsia="Calibri" w:hAnsi="Trebuchet MS" w:cs="Arial"/>
          <w:b/>
          <w:color w:val="000000" w:themeColor="text1"/>
        </w:rPr>
      </w:pPr>
      <w:r w:rsidRPr="00DD2FFF">
        <w:rPr>
          <w:rFonts w:ascii="Trebuchet MS" w:eastAsia="Calibri" w:hAnsi="Trebuchet MS" w:cs="Arial"/>
          <w:b/>
          <w:color w:val="000000" w:themeColor="text1"/>
        </w:rPr>
        <w:t>Jaká jsou základní práva subjektu údajů v oblasti ochrany osobních údajů?</w:t>
      </w:r>
    </w:p>
    <w:p w14:paraId="0565D452" w14:textId="77777777" w:rsidR="00EA35E5" w:rsidRPr="00DD2FFF" w:rsidRDefault="00EA35E5" w:rsidP="00EA35E5">
      <w:pPr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>Práva subjektu údajů stanoví zejména kapitola III. Nařízení GDPR – ,,</w:t>
      </w:r>
      <w:r w:rsidRPr="00DD2FFF">
        <w:rPr>
          <w:rFonts w:ascii="Trebuchet MS" w:eastAsia="Calibri" w:hAnsi="Trebuchet MS" w:cs="Arial"/>
          <w:b/>
          <w:i/>
          <w:color w:val="000000" w:themeColor="text1"/>
          <w:sz w:val="20"/>
          <w:szCs w:val="20"/>
        </w:rPr>
        <w:t>Práva subjektu údajů</w:t>
      </w: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>‘‘ a § 81 a násl. zákona č. 89/2012 Sb., občanský zákoník.</w:t>
      </w:r>
    </w:p>
    <w:p w14:paraId="2E8F089C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>Přístup k osobním údajům:</w:t>
      </w:r>
    </w:p>
    <w:p w14:paraId="404A12B4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lastRenderedPageBreak/>
        <w:t>Subjekt údajů je oprávněn požadovat informaci, zda osobní údaje, které se ho týkají, jsou či nejsou Organizací</w:t>
      </w: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</w:t>
      </w: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zpracovávány, a pokud je tomu tak, má právo získat přístup k těmto osobním údajům a k následujícím informacím:</w:t>
      </w:r>
    </w:p>
    <w:p w14:paraId="74BC488C" w14:textId="77777777" w:rsidR="00EA35E5" w:rsidRPr="00DD2FFF" w:rsidRDefault="00EA35E5" w:rsidP="00EA35E5">
      <w:pPr>
        <w:pStyle w:val="Odstavecseseznamem"/>
        <w:widowControl w:val="0"/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Účel zpracování osobních údajů;</w:t>
      </w:r>
    </w:p>
    <w:p w14:paraId="763815CC" w14:textId="77777777" w:rsidR="00EA35E5" w:rsidRPr="00DD2FFF" w:rsidRDefault="00EA35E5" w:rsidP="00EA35E5">
      <w:pPr>
        <w:pStyle w:val="Odstavecseseznamem"/>
        <w:widowControl w:val="0"/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Kategorie dotčených osobních údajů;</w:t>
      </w:r>
    </w:p>
    <w:p w14:paraId="60A92586" w14:textId="77777777" w:rsidR="00EA35E5" w:rsidRPr="00DD2FFF" w:rsidRDefault="00EA35E5" w:rsidP="00EA35E5">
      <w:pPr>
        <w:pStyle w:val="Odstavecseseznamem"/>
        <w:widowControl w:val="0"/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Příjemci nebo kategorie příjemců osobních údajů;</w:t>
      </w:r>
    </w:p>
    <w:p w14:paraId="54116D9B" w14:textId="77777777" w:rsidR="00EA35E5" w:rsidRPr="00DD2FFF" w:rsidRDefault="00EA35E5" w:rsidP="00EA35E5">
      <w:pPr>
        <w:pStyle w:val="Odstavecseseznamem"/>
        <w:widowControl w:val="0"/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Doba, po kterou budou osobní údaje uchovávány;</w:t>
      </w:r>
    </w:p>
    <w:p w14:paraId="3BA6AAAD" w14:textId="77777777" w:rsidR="00EA35E5" w:rsidRPr="00DD2FFF" w:rsidRDefault="00EA35E5" w:rsidP="00EA35E5">
      <w:pPr>
        <w:pStyle w:val="Odstavecseseznamem"/>
        <w:widowControl w:val="0"/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Zdroje osobních údajů;</w:t>
      </w:r>
    </w:p>
    <w:p w14:paraId="03EE80C0" w14:textId="77777777" w:rsidR="00EA35E5" w:rsidRPr="00DD2FFF" w:rsidRDefault="00EA35E5" w:rsidP="00EA35E5">
      <w:pPr>
        <w:pStyle w:val="Odstavecseseznamem"/>
        <w:widowControl w:val="0"/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 xml:space="preserve">Skutečnost, zda dochází k automatizovanému rozhodování, včetně profilování. </w:t>
      </w:r>
    </w:p>
    <w:p w14:paraId="6FCDE751" w14:textId="6310C7A7" w:rsidR="00EA35E5" w:rsidRPr="00DD2FFF" w:rsidRDefault="00CC57D1" w:rsidP="00EA35E5">
      <w:pPr>
        <w:spacing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 w:cs="Times New Roman"/>
          <w:color w:val="000000" w:themeColor="text1"/>
          <w:sz w:val="20"/>
          <w:szCs w:val="20"/>
        </w:rPr>
        <w:t>Mš</w:t>
      </w:r>
      <w:proofErr w:type="spellEnd"/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EA35E5" w:rsidRPr="00DD2FFF">
        <w:rPr>
          <w:rFonts w:ascii="Trebuchet MS" w:hAnsi="Trebuchet MS" w:cs="Arial"/>
          <w:color w:val="000000" w:themeColor="text1"/>
          <w:sz w:val="20"/>
          <w:szCs w:val="20"/>
        </w:rPr>
        <w:t xml:space="preserve">poskytne kopii zpracovávaných osobních údajů subjektu údajů bezplatně. </w:t>
      </w:r>
    </w:p>
    <w:p w14:paraId="492FF6A7" w14:textId="3D593375" w:rsidR="00EA35E5" w:rsidRPr="00DD2FFF" w:rsidRDefault="00EA35E5" w:rsidP="00EA35E5">
      <w:pPr>
        <w:spacing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 xml:space="preserve">Subjekt údajů má dále právo získat osobní údaje, které se ho týkají, jež poskytl </w:t>
      </w:r>
      <w:proofErr w:type="spellStart"/>
      <w:r w:rsidR="00CC57D1">
        <w:rPr>
          <w:rFonts w:ascii="Trebuchet MS" w:hAnsi="Trebuchet MS" w:cs="Arial"/>
          <w:color w:val="000000" w:themeColor="text1"/>
          <w:sz w:val="20"/>
          <w:szCs w:val="20"/>
        </w:rPr>
        <w:t>mš</w:t>
      </w:r>
      <w:proofErr w:type="spellEnd"/>
      <w:r w:rsidRPr="00DD2FFF">
        <w:rPr>
          <w:rFonts w:ascii="Trebuchet MS" w:hAnsi="Trebuchet MS" w:cs="Arial"/>
          <w:color w:val="000000" w:themeColor="text1"/>
          <w:sz w:val="20"/>
          <w:szCs w:val="20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5016319E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>Právo na opravu, doplnění či výmaz:</w:t>
      </w:r>
    </w:p>
    <w:p w14:paraId="7E7A6924" w14:textId="02DA0B89" w:rsidR="00EA35E5" w:rsidRPr="00DD2FFF" w:rsidRDefault="00EA35E5" w:rsidP="00EA35E5">
      <w:pPr>
        <w:spacing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V případě, že se subjekt údajů domnívá, že </w:t>
      </w:r>
      <w:proofErr w:type="spellStart"/>
      <w:r w:rsidR="00CC57D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mš</w:t>
      </w:r>
      <w:proofErr w:type="spellEnd"/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</w:t>
      </w: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nebo smluvní zpracovatel </w:t>
      </w:r>
      <w:proofErr w:type="spellStart"/>
      <w:r w:rsidR="00CC57D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mš</w:t>
      </w:r>
      <w:proofErr w:type="spellEnd"/>
      <w:r w:rsidR="00CC57D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provádí zpracování osobních údajů v rozporu s ochranou soukromého a osobního života subjektu údajů nebo v rozporu se zákonem, zejména jsou-li osobní údaje nepřesné s ohledem na účel jejich zpracování, může subjekt údajů požádat </w:t>
      </w:r>
      <w:proofErr w:type="spellStart"/>
      <w:r w:rsidR="00CC57D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mš</w:t>
      </w:r>
      <w:proofErr w:type="spellEnd"/>
      <w:r w:rsidR="00CC57D1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o opravu či výmaz (likvidaci) těchto osobních údajů, popřípadě omezení (blokaci) zpracování. Dále může subjekt údajů vznést námitku proti takovému zpracování. </w:t>
      </w:r>
    </w:p>
    <w:p w14:paraId="392075C0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  <w:t>Právo na omezení:</w:t>
      </w:r>
    </w:p>
    <w:p w14:paraId="2D522157" w14:textId="77777777" w:rsidR="00EA35E5" w:rsidRPr="00DD2FFF" w:rsidRDefault="00EA35E5" w:rsidP="00EA35E5">
      <w:pPr>
        <w:spacing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Subjekt údajů má právo na to, aby bylo zpracování osobních údajů, které se přímo týkají jeho osoby omezeno. </w:t>
      </w:r>
    </w:p>
    <w:p w14:paraId="42D5D13C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  <w:t>Právo na přenositelnost údajů:</w:t>
      </w:r>
    </w:p>
    <w:p w14:paraId="1FC8C157" w14:textId="77777777" w:rsidR="00EA35E5" w:rsidRPr="00DD2FFF" w:rsidRDefault="00EA35E5" w:rsidP="00EA35E5">
      <w:pPr>
        <w:spacing w:line="276" w:lineRule="auto"/>
        <w:jc w:val="both"/>
        <w:rPr>
          <w:rFonts w:ascii="Trebuchet MS" w:eastAsia="Times New Roman" w:hAnsi="Trebuchet MS" w:cs="Arial"/>
          <w:color w:val="000000" w:themeColor="text1"/>
          <w:sz w:val="20"/>
          <w:szCs w:val="20"/>
          <w:shd w:val="clear" w:color="auto" w:fill="FFFFFF"/>
          <w:lang w:eastAsia="cs-CZ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Subjekt údajů má právo </w:t>
      </w:r>
      <w:r w:rsidRPr="00DD2FFF">
        <w:rPr>
          <w:rFonts w:ascii="Trebuchet MS" w:eastAsia="Times New Roman" w:hAnsi="Trebuchet MS" w:cs="Arial"/>
          <w:color w:val="000000" w:themeColor="text1"/>
          <w:sz w:val="20"/>
          <w:szCs w:val="20"/>
          <w:shd w:val="clear" w:color="auto" w:fill="FFFFFF"/>
          <w:lang w:eastAsia="cs-CZ"/>
        </w:rPr>
        <w:t>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 w14:paraId="73ADF893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  <w:t>Právo vznést námitku:</w:t>
      </w:r>
    </w:p>
    <w:p w14:paraId="742614AA" w14:textId="77777777" w:rsidR="00EA35E5" w:rsidRPr="00DD2FFF" w:rsidRDefault="00EA35E5" w:rsidP="00EA35E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Subjekt údajů má z důvodů týkajících se jeho konkrétní situace právo kdykoli vznést námitku proti zpracování osobních údajů, které jsou zpracovávány na základě právních důvodů:</w:t>
      </w:r>
    </w:p>
    <w:p w14:paraId="73F3A1EF" w14:textId="77777777" w:rsidR="00EA35E5" w:rsidRPr="00DD2FFF" w:rsidRDefault="00EA35E5" w:rsidP="00EA35E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Zpracování je nezbytné pro plnění úkolu prováděného ve veřejném zájmu nebo při výkonu veřejné moci, kterým je správce pověřen;</w:t>
      </w:r>
    </w:p>
    <w:p w14:paraId="6498487B" w14:textId="77777777" w:rsidR="00EA35E5" w:rsidRPr="00DD2FFF" w:rsidRDefault="00EA35E5" w:rsidP="00EA35E5">
      <w:pPr>
        <w:numPr>
          <w:ilvl w:val="0"/>
          <w:numId w:val="7"/>
        </w:numPr>
        <w:shd w:val="clear" w:color="auto" w:fill="FFFFFF"/>
        <w:spacing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Zpracování je nezbytné pro účely oprávněných zájmů příslušného správce či třetí strany.</w:t>
      </w:r>
    </w:p>
    <w:p w14:paraId="41217DDC" w14:textId="77777777" w:rsidR="00EA35E5" w:rsidRPr="00DD2FFF" w:rsidRDefault="00EA35E5" w:rsidP="00EA35E5">
      <w:pPr>
        <w:spacing w:line="276" w:lineRule="auto"/>
        <w:jc w:val="both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r w:rsidRPr="00DD2FFF">
        <w:rPr>
          <w:rFonts w:ascii="Trebuchet MS" w:eastAsia="Times New Roman" w:hAnsi="Trebuchet MS" w:cs="Arial"/>
          <w:color w:val="000000" w:themeColor="text1"/>
          <w:sz w:val="20"/>
          <w:szCs w:val="20"/>
          <w:shd w:val="clear" w:color="auto" w:fill="FFFFFF"/>
          <w:lang w:eastAsia="cs-CZ"/>
        </w:rPr>
        <w:t>Námitku lze vznést i proti zpracování osobních údajů pro účely přímého marketingu nebo profilování. Pokud subjekt údajů vznese námitku proti zpracování pro účely přímého marketingu, nebudou již osobní údaje pro tyto účely zpracovávány.</w:t>
      </w:r>
    </w:p>
    <w:p w14:paraId="3CE63F55" w14:textId="77777777" w:rsidR="00EA35E5" w:rsidRPr="00DD2FFF" w:rsidRDefault="00EA35E5" w:rsidP="00EA35E5">
      <w:pPr>
        <w:spacing w:after="0" w:line="276" w:lineRule="auto"/>
        <w:jc w:val="both"/>
        <w:rPr>
          <w:rFonts w:ascii="Trebuchet MS" w:eastAsia="Times New Roman" w:hAnsi="Trebuchet MS"/>
          <w:b/>
          <w:color w:val="000000" w:themeColor="text1"/>
          <w:sz w:val="20"/>
          <w:szCs w:val="20"/>
          <w:u w:val="single"/>
          <w:lang w:eastAsia="cs-CZ"/>
        </w:rPr>
      </w:pPr>
      <w:r w:rsidRPr="00DD2FFF">
        <w:rPr>
          <w:rFonts w:ascii="Trebuchet MS" w:eastAsia="Times New Roman" w:hAnsi="Trebuchet MS" w:cs="Arial"/>
          <w:b/>
          <w:color w:val="000000" w:themeColor="text1"/>
          <w:sz w:val="20"/>
          <w:szCs w:val="20"/>
          <w:u w:val="single"/>
          <w:shd w:val="clear" w:color="auto" w:fill="FFFFFF"/>
          <w:lang w:eastAsia="cs-CZ"/>
        </w:rPr>
        <w:t>Právo nebýt předmětem automatizovaného individuálního rozhodování s právními či obdobnými účinky, zahrnujíce i profilování:</w:t>
      </w:r>
    </w:p>
    <w:p w14:paraId="6818749F" w14:textId="77777777" w:rsidR="00EA35E5" w:rsidRPr="00DD2FFF" w:rsidRDefault="00EA35E5" w:rsidP="00EA35E5">
      <w:pPr>
        <w:spacing w:line="276" w:lineRule="auto"/>
        <w:jc w:val="both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r w:rsidRPr="00DD2FFF">
        <w:rPr>
          <w:rFonts w:ascii="Trebuchet MS" w:eastAsia="Times New Roman" w:hAnsi="Trebuchet MS" w:cs="Arial"/>
          <w:color w:val="000000" w:themeColor="text1"/>
          <w:sz w:val="20"/>
          <w:szCs w:val="20"/>
          <w:shd w:val="clear" w:color="auto" w:fill="FFFFFF"/>
          <w:lang w:eastAsia="cs-CZ"/>
        </w:rPr>
        <w:t>Právo subjektu údajů, že nebude předmětem rozhodnutí založeného výhradně na automatizovaném zpracování, včetně profilování, které má pro něho právní účinky nebo se ho obdobným způsobem významně dotýká. </w:t>
      </w:r>
      <w:r w:rsidRPr="00DD2FFF">
        <w:rPr>
          <w:rFonts w:ascii="Trebuchet MS" w:eastAsia="Times New Roman" w:hAnsi="Trebuchet MS"/>
          <w:color w:val="000000" w:themeColor="text1"/>
          <w:sz w:val="20"/>
          <w:szCs w:val="20"/>
          <w:lang w:eastAsia="cs-CZ"/>
        </w:rPr>
        <w:t xml:space="preserve"> </w:t>
      </w:r>
      <w:r w:rsidRPr="00DD2FFF">
        <w:rPr>
          <w:rFonts w:ascii="Trebuchet MS" w:eastAsia="Times New Roman" w:hAnsi="Trebuchet MS" w:cs="Arial"/>
          <w:color w:val="000000" w:themeColor="text1"/>
          <w:sz w:val="20"/>
          <w:szCs w:val="20"/>
          <w:shd w:val="clear" w:color="auto" w:fill="FFFFFF"/>
          <w:lang w:eastAsia="cs-CZ"/>
        </w:rPr>
        <w:t>Automatizované rozhodování je přípustné v případě, kdy je nezbytné k uzavření nebo plnění smlouvy mezi subjektem údajů a správcem, pokud je povoleno právem EU nebo členským státem nebo pokud je založeno na výslovném souhlasu subjektu údajů.</w:t>
      </w:r>
    </w:p>
    <w:p w14:paraId="0D3EE250" w14:textId="2EA060E9" w:rsidR="00EA35E5" w:rsidRPr="00DD2FFF" w:rsidRDefault="00CC57D1" w:rsidP="00EA35E5">
      <w:pPr>
        <w:spacing w:line="276" w:lineRule="auto"/>
        <w:jc w:val="both"/>
        <w:textAlignment w:val="baseline"/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rebuchet MS" w:eastAsia="Calibri" w:hAnsi="Trebuchet MS" w:cs="Arial"/>
          <w:color w:val="000000" w:themeColor="text1"/>
          <w:sz w:val="20"/>
          <w:szCs w:val="20"/>
        </w:rPr>
        <w:t>Mš</w:t>
      </w:r>
      <w:proofErr w:type="spellEnd"/>
      <w:r w:rsidR="00EA35E5" w:rsidRPr="00DD2FFF">
        <w:rPr>
          <w:rFonts w:ascii="Trebuchet MS" w:eastAsia="Calibri" w:hAnsi="Trebuchet MS" w:cs="Arial"/>
          <w:b/>
          <w:color w:val="000000" w:themeColor="text1"/>
          <w:sz w:val="20"/>
          <w:szCs w:val="20"/>
        </w:rPr>
        <w:t xml:space="preserve"> </w:t>
      </w:r>
      <w:r w:rsidR="00EA35E5"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vždy bez zbytečného odkladu, v každém případě do jednoho měsíce od obdržení žádosti informuje subjekt údajů o vyřízení jeho žádosti.</w:t>
      </w:r>
    </w:p>
    <w:p w14:paraId="407CD5C7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b/>
          <w:color w:val="000000" w:themeColor="text1"/>
          <w:sz w:val="20"/>
          <w:szCs w:val="20"/>
          <w:shd w:val="clear" w:color="auto" w:fill="FFFFFF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Subjekt údajů má právo kdykoliv se obrátit se svým podnětem na dozorový orgán, kterým je:</w:t>
      </w:r>
    </w:p>
    <w:p w14:paraId="10220E69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r w:rsidRPr="00DD2FFF">
        <w:rPr>
          <w:rFonts w:ascii="Trebuchet MS" w:hAnsi="Trebuchet MS" w:cs="Arial"/>
          <w:b/>
          <w:color w:val="000000" w:themeColor="text1"/>
          <w:sz w:val="20"/>
          <w:szCs w:val="20"/>
          <w:shd w:val="clear" w:color="auto" w:fill="FFFFFF"/>
        </w:rPr>
        <w:t>Úřad pro ochranu osobních údajů</w:t>
      </w:r>
    </w:p>
    <w:p w14:paraId="058F80D4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Sídlo: pplk.. Sochora 727/27, 170 00 Praha 7 – Holešovice</w:t>
      </w:r>
    </w:p>
    <w:p w14:paraId="6D4DFEB5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Style w:val="xbe"/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Tel. č.: +420 </w:t>
      </w:r>
      <w:r w:rsidRPr="00DD2FFF">
        <w:rPr>
          <w:rStyle w:val="xbe"/>
          <w:rFonts w:ascii="Trebuchet MS" w:hAnsi="Trebuchet MS" w:cs="Arial"/>
          <w:color w:val="000000" w:themeColor="text1"/>
          <w:sz w:val="20"/>
          <w:szCs w:val="20"/>
        </w:rPr>
        <w:t>234 665 111</w:t>
      </w:r>
    </w:p>
    <w:p w14:paraId="643160B6" w14:textId="77777777" w:rsidR="00EA35E5" w:rsidRPr="00DD2FFF" w:rsidRDefault="00EA35E5" w:rsidP="00EA35E5">
      <w:pPr>
        <w:spacing w:after="0" w:line="276" w:lineRule="auto"/>
        <w:jc w:val="both"/>
        <w:textAlignment w:val="baseline"/>
        <w:rPr>
          <w:rStyle w:val="xbe"/>
          <w:rFonts w:ascii="Trebuchet MS" w:hAnsi="Trebuchet MS" w:cs="Arial"/>
          <w:color w:val="000000" w:themeColor="text1"/>
          <w:sz w:val="20"/>
          <w:szCs w:val="20"/>
        </w:rPr>
      </w:pPr>
    </w:p>
    <w:p w14:paraId="555802CD" w14:textId="0BE3022F" w:rsidR="00EA35E5" w:rsidRPr="00DD2FFF" w:rsidRDefault="00EA35E5" w:rsidP="00EA35E5">
      <w:pPr>
        <w:spacing w:after="0" w:line="276" w:lineRule="auto"/>
        <w:jc w:val="both"/>
        <w:rPr>
          <w:rFonts w:ascii="Trebuchet MS" w:eastAsia="Calibri" w:hAnsi="Trebuchet MS" w:cs="Arial"/>
          <w:b/>
          <w:color w:val="000000" w:themeColor="text1"/>
        </w:rPr>
      </w:pPr>
      <w:r w:rsidRPr="00DD2FFF">
        <w:rPr>
          <w:rFonts w:ascii="Trebuchet MS" w:eastAsia="Calibri" w:hAnsi="Trebuchet MS" w:cs="Arial"/>
          <w:b/>
          <w:color w:val="000000" w:themeColor="text1"/>
        </w:rPr>
        <w:t xml:space="preserve">Jak a kde zjistit, jaké osobní údaje o konkrétním subjektu údajů </w:t>
      </w:r>
      <w:proofErr w:type="spellStart"/>
      <w:r w:rsidR="00175649">
        <w:rPr>
          <w:rFonts w:ascii="Trebuchet MS" w:eastAsia="Calibri" w:hAnsi="Trebuchet MS" w:cs="Arial"/>
          <w:b/>
          <w:color w:val="000000" w:themeColor="text1"/>
        </w:rPr>
        <w:t>mš</w:t>
      </w:r>
      <w:proofErr w:type="spellEnd"/>
      <w:r w:rsidR="00175649">
        <w:rPr>
          <w:rFonts w:ascii="Trebuchet MS" w:eastAsia="Calibri" w:hAnsi="Trebuchet MS" w:cs="Arial"/>
          <w:b/>
          <w:color w:val="000000" w:themeColor="text1"/>
        </w:rPr>
        <w:t xml:space="preserve"> </w:t>
      </w:r>
      <w:r w:rsidRPr="00DD2FFF">
        <w:rPr>
          <w:rFonts w:ascii="Trebuchet MS" w:eastAsia="Calibri" w:hAnsi="Trebuchet MS" w:cs="Arial"/>
          <w:b/>
          <w:color w:val="000000" w:themeColor="text1"/>
        </w:rPr>
        <w:t>zpracovává?</w:t>
      </w:r>
    </w:p>
    <w:p w14:paraId="2C7066C3" w14:textId="77777777" w:rsidR="00EA35E5" w:rsidRPr="00DD2FFF" w:rsidRDefault="00EA35E5" w:rsidP="00EA35E5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Informaci o tom, jaké osobní údaje o konkrétním Subjektu údajů Organizace zpracovává, si může Subjekt údajů či zastupující osoba vyžádat písemně na níže uvedené adrese. První kopie </w:t>
      </w:r>
      <w:r w:rsidRPr="00DD2FFF">
        <w:rPr>
          <w:rFonts w:ascii="Trebuchet MS" w:hAnsi="Trebuchet MS" w:cs="Arial"/>
          <w:color w:val="000000" w:themeColor="text1"/>
          <w:sz w:val="20"/>
          <w:szCs w:val="20"/>
        </w:rPr>
        <w:t>zpracovávaných osobních údajů bude subjektu údajů poskytnuta bezplatně.</w:t>
      </w:r>
    </w:p>
    <w:p w14:paraId="6F231D14" w14:textId="33A80E61" w:rsidR="00EA35E5" w:rsidRPr="00DD2FFF" w:rsidRDefault="00EA35E5" w:rsidP="00EA35E5">
      <w:pPr>
        <w:spacing w:after="0" w:line="276" w:lineRule="auto"/>
        <w:jc w:val="both"/>
        <w:rPr>
          <w:rFonts w:ascii="Trebuchet MS" w:eastAsia="Calibri" w:hAnsi="Trebuchet MS" w:cs="Arial"/>
          <w:b/>
          <w:color w:val="000000" w:themeColor="text1"/>
        </w:rPr>
      </w:pPr>
      <w:r w:rsidRPr="00DD2FFF">
        <w:rPr>
          <w:rFonts w:ascii="Trebuchet MS" w:eastAsia="Calibri" w:hAnsi="Trebuchet MS" w:cs="Arial"/>
          <w:b/>
          <w:color w:val="000000" w:themeColor="text1"/>
        </w:rPr>
        <w:t>Z jakých</w:t>
      </w:r>
      <w:r w:rsidRPr="00DD2FFF">
        <w:rPr>
          <w:rFonts w:ascii="Trebuchet MS" w:eastAsia="Calibri" w:hAnsi="Trebuchet MS" w:cs="Arial"/>
          <w:color w:val="000000" w:themeColor="text1"/>
        </w:rPr>
        <w:t xml:space="preserve"> </w:t>
      </w:r>
      <w:r w:rsidRPr="00DD2FFF">
        <w:rPr>
          <w:rFonts w:ascii="Trebuchet MS" w:eastAsia="Calibri" w:hAnsi="Trebuchet MS" w:cs="Arial"/>
          <w:b/>
          <w:color w:val="000000" w:themeColor="text1"/>
        </w:rPr>
        <w:t xml:space="preserve">zdrojů </w:t>
      </w:r>
      <w:proofErr w:type="spellStart"/>
      <w:r w:rsidR="00CC57D1">
        <w:rPr>
          <w:rFonts w:ascii="Trebuchet MS" w:eastAsia="Calibri" w:hAnsi="Trebuchet MS" w:cs="Arial"/>
          <w:b/>
          <w:color w:val="000000" w:themeColor="text1"/>
        </w:rPr>
        <w:t>mš</w:t>
      </w:r>
      <w:proofErr w:type="spellEnd"/>
      <w:r w:rsidR="00CC57D1">
        <w:rPr>
          <w:rFonts w:ascii="Trebuchet MS" w:eastAsia="Calibri" w:hAnsi="Trebuchet MS" w:cs="Arial"/>
          <w:b/>
          <w:color w:val="000000" w:themeColor="text1"/>
        </w:rPr>
        <w:t xml:space="preserve"> </w:t>
      </w:r>
      <w:r w:rsidRPr="00DD2FFF">
        <w:rPr>
          <w:rFonts w:ascii="Trebuchet MS" w:eastAsia="Calibri" w:hAnsi="Trebuchet MS" w:cs="Arial"/>
          <w:b/>
          <w:color w:val="000000" w:themeColor="text1"/>
        </w:rPr>
        <w:t>osobní údaje získává?</w:t>
      </w:r>
    </w:p>
    <w:p w14:paraId="311F8B17" w14:textId="140FB334" w:rsidR="00EA35E5" w:rsidRPr="00DD2FFF" w:rsidRDefault="00CC57D1" w:rsidP="00EA35E5">
      <w:pPr>
        <w:spacing w:line="276" w:lineRule="auto"/>
        <w:jc w:val="both"/>
        <w:textAlignment w:val="baseline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rebuchet MS" w:eastAsia="Calibri" w:hAnsi="Trebuchet MS" w:cs="Arial"/>
          <w:color w:val="000000" w:themeColor="text1"/>
          <w:sz w:val="20"/>
          <w:szCs w:val="20"/>
        </w:rPr>
        <w:t>Mš</w:t>
      </w:r>
      <w:proofErr w:type="spellEnd"/>
      <w:r w:rsidR="00EA35E5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získává osobní údaje zejména od subjektu údajů.</w:t>
      </w:r>
    </w:p>
    <w:p w14:paraId="2227D0E4" w14:textId="64199205" w:rsidR="00EA35E5" w:rsidRPr="00DD2FFF" w:rsidRDefault="00EA35E5" w:rsidP="00EA35E5">
      <w:pPr>
        <w:spacing w:after="0" w:line="276" w:lineRule="auto"/>
        <w:jc w:val="both"/>
        <w:rPr>
          <w:rFonts w:ascii="Trebuchet MS" w:eastAsia="Calibri" w:hAnsi="Trebuchet MS" w:cs="Arial"/>
          <w:b/>
          <w:color w:val="000000" w:themeColor="text1"/>
        </w:rPr>
      </w:pPr>
      <w:r w:rsidRPr="00DD2FFF">
        <w:rPr>
          <w:rFonts w:ascii="Trebuchet MS" w:eastAsia="Calibri" w:hAnsi="Trebuchet MS" w:cs="Arial"/>
          <w:b/>
          <w:color w:val="000000" w:themeColor="text1"/>
        </w:rPr>
        <w:t xml:space="preserve">Kam se obrátit, domníváte-li se, že osobní údaje </w:t>
      </w:r>
      <w:proofErr w:type="spellStart"/>
      <w:r w:rsidR="00CC57D1">
        <w:rPr>
          <w:rFonts w:ascii="Trebuchet MS" w:eastAsia="Calibri" w:hAnsi="Trebuchet MS" w:cs="Arial"/>
          <w:b/>
          <w:color w:val="000000" w:themeColor="text1"/>
        </w:rPr>
        <w:t>mš</w:t>
      </w:r>
      <w:proofErr w:type="spellEnd"/>
      <w:r w:rsidRPr="00DD2FFF">
        <w:rPr>
          <w:rFonts w:ascii="Trebuchet MS" w:eastAsia="Calibri" w:hAnsi="Trebuchet MS" w:cs="Arial"/>
          <w:color w:val="000000" w:themeColor="text1"/>
        </w:rPr>
        <w:t xml:space="preserve"> </w:t>
      </w:r>
      <w:r w:rsidRPr="00DD2FFF">
        <w:rPr>
          <w:rFonts w:ascii="Trebuchet MS" w:eastAsia="Calibri" w:hAnsi="Trebuchet MS" w:cs="Arial"/>
          <w:b/>
          <w:color w:val="000000" w:themeColor="text1"/>
        </w:rPr>
        <w:t>zpracovává v rozporu se zákonem?</w:t>
      </w:r>
    </w:p>
    <w:p w14:paraId="6C858501" w14:textId="4BD4DCF6" w:rsidR="00EA35E5" w:rsidRPr="00DD2FFF" w:rsidRDefault="00EA35E5" w:rsidP="00EA35E5">
      <w:pPr>
        <w:spacing w:line="276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Pokud subjekt údajů zjistí nebo se bude domnívat, že zpracování osobních údajů je prováděno v rozporu s ochranou soukromého a osobního života subjektu údajů nebo v rozporu se zákonem, zejména jsou-li osobní údaje subjektu údajů (zastupované osoby) nepřesné, může požádat </w:t>
      </w:r>
      <w:proofErr w:type="spellStart"/>
      <w:r w:rsidR="00CC57D1">
        <w:rPr>
          <w:rFonts w:ascii="Trebuchet MS" w:eastAsia="Calibri" w:hAnsi="Trebuchet MS" w:cs="Arial"/>
          <w:color w:val="000000" w:themeColor="text1"/>
          <w:sz w:val="20"/>
          <w:szCs w:val="20"/>
        </w:rPr>
        <w:t>mš</w:t>
      </w:r>
      <w:proofErr w:type="spellEnd"/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o vysvětlení nebo odstranění takto vzniklého stavu. Může požadovat především omezení zpracování, provedení opravy, doplnění nebo výmaz osobních údajů. </w:t>
      </w:r>
      <w:r w:rsidRPr="00DD2FFF">
        <w:rPr>
          <w:rFonts w:ascii="Trebuchet MS" w:hAnsi="Trebuchet MS" w:cs="Arial"/>
          <w:color w:val="000000" w:themeColor="text1"/>
          <w:sz w:val="20"/>
          <w:szCs w:val="20"/>
        </w:rPr>
        <w:t xml:space="preserve">Bude-li žádost shledána oprávněnou, </w:t>
      </w:r>
      <w:proofErr w:type="spellStart"/>
      <w:r w:rsidR="00CC57D1">
        <w:rPr>
          <w:rFonts w:ascii="Trebuchet MS" w:hAnsi="Trebuchet MS" w:cs="Arial"/>
          <w:color w:val="000000" w:themeColor="text1"/>
          <w:sz w:val="20"/>
          <w:szCs w:val="20"/>
        </w:rPr>
        <w:t>mš</w:t>
      </w:r>
      <w:proofErr w:type="spellEnd"/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</w:t>
      </w:r>
      <w:r w:rsidRPr="00DD2FFF">
        <w:rPr>
          <w:rFonts w:ascii="Trebuchet MS" w:hAnsi="Trebuchet MS" w:cs="Arial"/>
          <w:color w:val="000000" w:themeColor="text1"/>
          <w:sz w:val="20"/>
          <w:szCs w:val="20"/>
        </w:rPr>
        <w:t xml:space="preserve">odstraní neprodleně závadný stav. Pokud by v důsledku zpracování osobních údajů vznikla jiná než majetková újma, postupuje se při uplatňování jejího nároku podle zvláštního zákona (§ 13 zákona č. 89/2012 Sb., občanský zákoník). </w:t>
      </w:r>
    </w:p>
    <w:p w14:paraId="594C70D2" w14:textId="77777777" w:rsidR="00EA35E5" w:rsidRPr="00DD2FFF" w:rsidRDefault="00EA35E5" w:rsidP="00EA35E5">
      <w:pPr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</w:p>
    <w:p w14:paraId="6491130F" w14:textId="77777777" w:rsidR="00EA35E5" w:rsidRPr="00DD2FFF" w:rsidRDefault="00EA35E5" w:rsidP="00EA35E5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>Výše uvedenou žádost lze podat písemně na adrese:</w:t>
      </w:r>
    </w:p>
    <w:p w14:paraId="2C95206F" w14:textId="0E5017C9" w:rsidR="00EA35E5" w:rsidRPr="00DD2FFF" w:rsidRDefault="00DD2FFF" w:rsidP="00EA35E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Arial"/>
          <w:b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b/>
          <w:color w:val="000000" w:themeColor="text1"/>
          <w:sz w:val="20"/>
          <w:szCs w:val="20"/>
        </w:rPr>
        <w:t>Mateřská škola Klučov, okres Kolín</w:t>
      </w:r>
    </w:p>
    <w:p w14:paraId="700A1112" w14:textId="3CEB862F" w:rsidR="00EA35E5" w:rsidRPr="00DD2FFF" w:rsidRDefault="00DD2FFF" w:rsidP="00EA35E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>Klučov 114, 282 01 Český Brod</w:t>
      </w:r>
    </w:p>
    <w:p w14:paraId="4D3DDC12" w14:textId="3C98FB3C" w:rsidR="00EA35E5" w:rsidRPr="00DD2FFF" w:rsidRDefault="00DD2FFF" w:rsidP="00EA35E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>materska.skola@klucov.cz</w:t>
      </w:r>
    </w:p>
    <w:p w14:paraId="5930742E" w14:textId="50EC7E4E" w:rsidR="00EA35E5" w:rsidRPr="00DD2FFF" w:rsidRDefault="00EA35E5" w:rsidP="00EA35E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Tel.: </w:t>
      </w:r>
      <w:r w:rsidR="00DD2FFF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>321 671 919</w:t>
      </w:r>
    </w:p>
    <w:p w14:paraId="32E5FA27" w14:textId="77777777" w:rsidR="00EA35E5" w:rsidRPr="00DD2FFF" w:rsidRDefault="00EA35E5" w:rsidP="00EA35E5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</w:p>
    <w:p w14:paraId="4B1DA692" w14:textId="0756A2D2" w:rsidR="00F90B62" w:rsidRDefault="00175649" w:rsidP="00F90B62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color w:val="000000" w:themeColor="text1"/>
        </w:rPr>
        <w:t>Mš</w:t>
      </w:r>
      <w:proofErr w:type="spellEnd"/>
      <w:r w:rsidR="00F90B62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informuje, že jediný </w:t>
      </w:r>
      <w:r w:rsidR="00DD318B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její </w:t>
      </w:r>
      <w:r w:rsidR="00F90B62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oficiální web je </w:t>
      </w:r>
      <w:r w:rsidR="00DD2FFF" w:rsidRPr="00DD2FFF">
        <w:rPr>
          <w:rStyle w:val="Hypertextovodkaz"/>
          <w:rFonts w:ascii="Trebuchet MS" w:eastAsia="Calibri" w:hAnsi="Trebuchet MS" w:cs="Arial"/>
          <w:color w:val="000000" w:themeColor="text1"/>
          <w:sz w:val="20"/>
          <w:szCs w:val="20"/>
        </w:rPr>
        <w:t>www.msklucov-estranky.cz</w:t>
      </w:r>
      <w:r w:rsidR="00F90B62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Tento web vyjadřuje jeho oficiální stanoviska a </w:t>
      </w:r>
      <w:proofErr w:type="spellStart"/>
      <w:r>
        <w:rPr>
          <w:rFonts w:ascii="Trebuchet MS" w:eastAsia="Calibri" w:hAnsi="Trebuchet MS" w:cs="Arial"/>
          <w:color w:val="000000" w:themeColor="text1"/>
          <w:sz w:val="20"/>
          <w:szCs w:val="20"/>
        </w:rPr>
        <w:t>mš</w:t>
      </w:r>
      <w:proofErr w:type="spellEnd"/>
      <w:r w:rsidR="00F90B62" w:rsidRPr="00DD2FFF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 je správcem osobních údajů na něm uvedených.</w:t>
      </w:r>
    </w:p>
    <w:p w14:paraId="36A352F0" w14:textId="77777777" w:rsidR="00CC57D1" w:rsidRPr="00DD2FFF" w:rsidRDefault="00CC57D1" w:rsidP="00F90B62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</w:p>
    <w:p w14:paraId="75D0B0DA" w14:textId="77777777" w:rsidR="002C0FFD" w:rsidRDefault="00CC57D1" w:rsidP="00CC57D1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CC57D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Organizace dále informuje, že má zřízeny oficiální účty/profily/komunikační kanály na </w:t>
      </w:r>
      <w:r w:rsidR="002C0FFD">
        <w:rPr>
          <w:rFonts w:ascii="Trebuchet MS" w:eastAsia="Calibri" w:hAnsi="Trebuchet MS" w:cs="Arial"/>
          <w:color w:val="000000" w:themeColor="text1"/>
          <w:sz w:val="20"/>
          <w:szCs w:val="20"/>
        </w:rPr>
        <w:t>následujících sociálních sítích</w:t>
      </w:r>
      <w:r w:rsidRPr="00CC57D1">
        <w:rPr>
          <w:rFonts w:ascii="Trebuchet MS" w:eastAsia="Calibri" w:hAnsi="Trebuchet MS" w:cs="Arial"/>
          <w:color w:val="000000" w:themeColor="text1"/>
          <w:sz w:val="20"/>
          <w:szCs w:val="20"/>
        </w:rPr>
        <w:tab/>
      </w:r>
    </w:p>
    <w:p w14:paraId="386C87D2" w14:textId="21095947" w:rsidR="00CC57D1" w:rsidRDefault="002C0FFD" w:rsidP="00CC57D1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hyperlink r:id="rId6" w:history="1">
        <w:r w:rsidRPr="00354D3B">
          <w:rPr>
            <w:rStyle w:val="Hypertextovodkaz"/>
            <w:rFonts w:ascii="Trebuchet MS" w:eastAsia="Calibri" w:hAnsi="Trebuchet MS" w:cs="Arial"/>
            <w:sz w:val="20"/>
            <w:szCs w:val="20"/>
          </w:rPr>
          <w:t>https://www.facebook.com/xxx.cz</w:t>
        </w:r>
      </w:hyperlink>
    </w:p>
    <w:p w14:paraId="241BF299" w14:textId="77777777" w:rsidR="002C0FFD" w:rsidRDefault="002C0FFD" w:rsidP="00CC57D1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</w:p>
    <w:p w14:paraId="7EB2C91D" w14:textId="77777777" w:rsidR="002C0FFD" w:rsidRDefault="002C0FFD" w:rsidP="00CC57D1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</w:p>
    <w:p w14:paraId="2BDA52F3" w14:textId="604ACBCE" w:rsidR="002C0FFD" w:rsidRPr="00CC57D1" w:rsidRDefault="002C0FFD" w:rsidP="00CC57D1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>
        <w:rPr>
          <w:rFonts w:ascii="Trebuchet MS" w:eastAsia="Calibri" w:hAnsi="Trebuchet MS" w:cs="Arial"/>
          <w:color w:val="000000" w:themeColor="text1"/>
          <w:sz w:val="20"/>
          <w:szCs w:val="20"/>
        </w:rPr>
        <w:t>V Klučově 1.1.2019</w:t>
      </w:r>
      <w:bookmarkStart w:id="0" w:name="_GoBack"/>
      <w:bookmarkEnd w:id="0"/>
    </w:p>
    <w:p w14:paraId="4B8C02CF" w14:textId="77777777" w:rsidR="00F90B62" w:rsidRPr="00DD2FFF" w:rsidRDefault="00F90B62" w:rsidP="00F90B62">
      <w:pPr>
        <w:spacing w:after="0" w:line="276" w:lineRule="auto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</w:p>
    <w:sectPr w:rsidR="00F90B62" w:rsidRPr="00DD2FFF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B882E" w15:done="0"/>
  <w15:commentEx w15:paraId="4B0AE9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B882E" w16cid:durableId="1EB7F531"/>
  <w16cid:commentId w16cid:paraId="4B0AE9B5" w16cid:durableId="1F0C16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3C0"/>
    <w:multiLevelType w:val="hybridMultilevel"/>
    <w:tmpl w:val="D630A0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75F0"/>
    <w:multiLevelType w:val="hybridMultilevel"/>
    <w:tmpl w:val="C1FC9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10E1"/>
    <w:multiLevelType w:val="multilevel"/>
    <w:tmpl w:val="89E48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E231E"/>
    <w:multiLevelType w:val="hybridMultilevel"/>
    <w:tmpl w:val="EEBC3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2C70"/>
    <w:multiLevelType w:val="hybridMultilevel"/>
    <w:tmpl w:val="EEBA113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 admin">
    <w15:presenceInfo w15:providerId="Windows Live" w15:userId="91e209f1ce8e4407"/>
  </w15:person>
  <w15:person w15:author="Jitka Kučerová">
    <w15:presenceInfo w15:providerId="AD" w15:userId="S-1-5-21-2185642955-1465831361-1590484696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D"/>
    <w:rsid w:val="000A7E17"/>
    <w:rsid w:val="000F2E96"/>
    <w:rsid w:val="00175649"/>
    <w:rsid w:val="00187804"/>
    <w:rsid w:val="00286EB9"/>
    <w:rsid w:val="002A030C"/>
    <w:rsid w:val="002C0FFD"/>
    <w:rsid w:val="00402BBC"/>
    <w:rsid w:val="004D0DE7"/>
    <w:rsid w:val="005F07A8"/>
    <w:rsid w:val="00742BAD"/>
    <w:rsid w:val="008413FB"/>
    <w:rsid w:val="008F3A8D"/>
    <w:rsid w:val="009B24DB"/>
    <w:rsid w:val="00A05A3B"/>
    <w:rsid w:val="00A84FF6"/>
    <w:rsid w:val="00B97E14"/>
    <w:rsid w:val="00C04D0F"/>
    <w:rsid w:val="00C55E04"/>
    <w:rsid w:val="00CC57D1"/>
    <w:rsid w:val="00D67F88"/>
    <w:rsid w:val="00DD2FFF"/>
    <w:rsid w:val="00DD318B"/>
    <w:rsid w:val="00EA35E5"/>
    <w:rsid w:val="00F90B6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5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character" w:styleId="Hypertextovodkaz">
    <w:name w:val="Hyperlink"/>
    <w:basedOn w:val="Standardnpsmoodstavce"/>
    <w:uiPriority w:val="99"/>
    <w:unhideWhenUsed/>
    <w:rsid w:val="004D0D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7F8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5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5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E0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character" w:styleId="Hypertextovodkaz">
    <w:name w:val="Hyperlink"/>
    <w:basedOn w:val="Standardnpsmoodstavce"/>
    <w:uiPriority w:val="99"/>
    <w:unhideWhenUsed/>
    <w:rsid w:val="004D0D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7F8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5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5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E0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xxx.cz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Kučerová</dc:creator>
  <cp:lastModifiedBy>PC</cp:lastModifiedBy>
  <cp:revision>6</cp:revision>
  <cp:lastPrinted>2018-12-26T17:50:00Z</cp:lastPrinted>
  <dcterms:created xsi:type="dcterms:W3CDTF">2018-12-26T17:45:00Z</dcterms:created>
  <dcterms:modified xsi:type="dcterms:W3CDTF">2019-01-15T08:22:00Z</dcterms:modified>
</cp:coreProperties>
</file>